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3D2F63" w:rsidTr="00170AD9">
        <w:trPr>
          <w:jc w:val="center"/>
        </w:trPr>
        <w:tc>
          <w:tcPr>
            <w:tcW w:w="9571" w:type="dxa"/>
            <w:gridSpan w:val="2"/>
          </w:tcPr>
          <w:p w:rsidR="003D2F63" w:rsidRPr="00FA3423" w:rsidRDefault="004800FF" w:rsidP="00FA34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Ярославль</w:t>
            </w:r>
            <w:r w:rsidR="00E76D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1E4F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Мышкин</w:t>
            </w:r>
          </w:p>
          <w:p w:rsidR="003D2F63" w:rsidRPr="00FA3423" w:rsidRDefault="00DB6455" w:rsidP="00DB64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00FF">
              <w:rPr>
                <w:b/>
                <w:sz w:val="22"/>
                <w:szCs w:val="22"/>
              </w:rPr>
              <w:t xml:space="preserve"> дня/</w:t>
            </w:r>
            <w:r>
              <w:rPr>
                <w:b/>
                <w:sz w:val="22"/>
                <w:szCs w:val="22"/>
              </w:rPr>
              <w:t>1</w:t>
            </w:r>
            <w:r w:rsidR="004800FF">
              <w:rPr>
                <w:b/>
                <w:sz w:val="22"/>
                <w:szCs w:val="22"/>
              </w:rPr>
              <w:t xml:space="preserve"> ноч</w:t>
            </w:r>
            <w:r>
              <w:rPr>
                <w:b/>
                <w:sz w:val="22"/>
                <w:szCs w:val="22"/>
              </w:rPr>
              <w:t>ь</w:t>
            </w:r>
          </w:p>
        </w:tc>
      </w:tr>
      <w:tr w:rsidR="00DB6455" w:rsidTr="00DB6455">
        <w:trPr>
          <w:jc w:val="center"/>
        </w:trPr>
        <w:tc>
          <w:tcPr>
            <w:tcW w:w="1597" w:type="dxa"/>
          </w:tcPr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Ярославль</w:t>
            </w: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день</w:t>
            </w:r>
          </w:p>
        </w:tc>
        <w:tc>
          <w:tcPr>
            <w:tcW w:w="7974" w:type="dxa"/>
          </w:tcPr>
          <w:p w:rsidR="00DB6455" w:rsidRPr="0075688A" w:rsidRDefault="00DB6455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1</w:t>
            </w:r>
            <w:r w:rsidR="00357BE1" w:rsidRPr="0075688A">
              <w:rPr>
                <w:b/>
                <w:szCs w:val="22"/>
              </w:rPr>
              <w:t>1</w:t>
            </w:r>
            <w:r w:rsidRPr="0075688A">
              <w:rPr>
                <w:b/>
                <w:szCs w:val="22"/>
              </w:rPr>
              <w:t>:00 Сбор группы у ДК Железнодорожник вокзал Ярославль Главный.</w:t>
            </w:r>
          </w:p>
          <w:p w:rsidR="00357BE1" w:rsidRPr="0075688A" w:rsidRDefault="00357BE1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Обед. </w:t>
            </w:r>
          </w:p>
          <w:p w:rsidR="00DB6455" w:rsidRPr="0075688A" w:rsidRDefault="00DB6455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Обзорная экскурсия по городу</w:t>
            </w:r>
            <w:r w:rsidRPr="0075688A">
              <w:rPr>
                <w:szCs w:val="22"/>
              </w:rPr>
              <w:t xml:space="preserve"> «Легендами овеян Ярославль»: </w:t>
            </w:r>
            <w:r w:rsidRPr="0075688A">
              <w:rPr>
                <w:i/>
                <w:szCs w:val="22"/>
              </w:rPr>
              <w:t xml:space="preserve">набережная </w:t>
            </w:r>
            <w:r w:rsidRPr="0075688A">
              <w:rPr>
                <w:szCs w:val="22"/>
              </w:rPr>
              <w:t xml:space="preserve">реки </w:t>
            </w:r>
            <w:r w:rsidRPr="0075688A">
              <w:rPr>
                <w:i/>
                <w:szCs w:val="22"/>
              </w:rPr>
              <w:t>Волги</w:t>
            </w:r>
            <w:r w:rsidRPr="0075688A">
              <w:rPr>
                <w:szCs w:val="22"/>
              </w:rPr>
              <w:t>, которая считается едва ли не самой красивой из всех набережных русских городов.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Туристы обзорно познакомятся с богатой храмовой архитектурой, с первым русским драматическим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театром им. Ф. Волкова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, ярославской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набережной рек Волги и Которосли, уникальными каменными крепостными воротами в средневековый Ярославль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. Настоящая жемчужина города -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Ярославская стрелка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- место встречи двух рек Волги и Которосли, а также построенный к Тысячелетию кафедральный </w:t>
            </w:r>
            <w:r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>Успенский собор</w:t>
            </w:r>
            <w:r w:rsidR="0075688A"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Ярославля и единственное в мире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скульптурное изображение "Троицы" Андрея Рублева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>. </w:t>
            </w:r>
            <w:r w:rsidRPr="0075688A">
              <w:rPr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rPr>
                <w:b/>
                <w:bCs/>
                <w:szCs w:val="22"/>
              </w:rPr>
            </w:pPr>
            <w:r w:rsidRPr="0075688A">
              <w:rPr>
                <w:szCs w:val="22"/>
              </w:rPr>
              <w:t xml:space="preserve">Внешний осмотр </w:t>
            </w:r>
            <w:r w:rsidRPr="0075688A">
              <w:rPr>
                <w:b/>
                <w:bCs/>
                <w:szCs w:val="22"/>
              </w:rPr>
              <w:t xml:space="preserve"> Церкви Ильи Пророка - </w:t>
            </w:r>
            <w:r w:rsidRPr="0075688A">
              <w:rPr>
                <w:bCs/>
                <w:szCs w:val="22"/>
              </w:rPr>
              <w:t xml:space="preserve"> выдающегося памятника русской художественной культуры XVII столетия, вписавший ярчайшую страницу в развитие ярославской школы архитектуры и живописи.</w:t>
            </w:r>
            <w:r w:rsidRPr="0075688A">
              <w:rPr>
                <w:b/>
                <w:bCs/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Ярославского государственного историко-архитектурного и художественного музея-заповедника</w:t>
            </w:r>
            <w:r w:rsidRPr="0075688A">
              <w:rPr>
                <w:szCs w:val="22"/>
              </w:rPr>
              <w:t xml:space="preserve"> – одного из крупнейших региональных музеев России. В его составе – памятники архитектуры и живописи, входящие в Список всемирного наследия ЮНЕСКО. Музей расположен в древнейшем ансамбле архитектурных памятников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-Преображенского монастыря (</w:t>
            </w:r>
            <w:r w:rsidRPr="0075688A">
              <w:rPr>
                <w:szCs w:val="22"/>
                <w:lang w:val="en-US"/>
              </w:rPr>
              <w:t>XIII</w:t>
            </w:r>
            <w:r w:rsidRPr="0075688A">
              <w:rPr>
                <w:szCs w:val="22"/>
              </w:rPr>
              <w:t>-</w:t>
            </w:r>
            <w:r w:rsidRPr="0075688A">
              <w:rPr>
                <w:szCs w:val="22"/>
                <w:lang w:val="en-US"/>
              </w:rPr>
              <w:t>XX</w:t>
            </w:r>
            <w:r w:rsidRPr="0075688A">
              <w:rPr>
                <w:szCs w:val="22"/>
              </w:rPr>
              <w:t xml:space="preserve"> вв.), жемчужина которого - самый ранний каменный храм Ярославля –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-Преображенский собор (1516 г.).</w:t>
            </w:r>
          </w:p>
          <w:p w:rsidR="00DB6455" w:rsidRPr="0075688A" w:rsidRDefault="00357BE1" w:rsidP="006E1BFF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 музея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«Музыка и время»</w:t>
            </w:r>
            <w:r w:rsidRPr="0075688A">
              <w:rPr>
                <w:szCs w:val="22"/>
              </w:rPr>
              <w:t xml:space="preserve"> В коллекции представлены разнообразные музыкальные инструменты (граммофоны, патефоны, фисгармонии, музыкальные шкатулки, шарманка), часы европейских фирм – типичные и сделанные на заказ, утюги, граммофонные и патефонные пластинки, обширное собрание </w:t>
            </w:r>
            <w:proofErr w:type="spellStart"/>
            <w:r w:rsidRPr="0075688A">
              <w:rPr>
                <w:szCs w:val="22"/>
              </w:rPr>
              <w:t>золотофонных</w:t>
            </w:r>
            <w:proofErr w:type="spellEnd"/>
            <w:r w:rsidRPr="0075688A">
              <w:rPr>
                <w:szCs w:val="22"/>
              </w:rPr>
              <w:t xml:space="preserve"> икон.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 Во время экскурсии демонстрируется звучание инструментов, колоколов.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Размещение в гостинице. 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i/>
                <w:szCs w:val="22"/>
                <w:u w:val="single"/>
              </w:rPr>
            </w:pPr>
            <w:r w:rsidRPr="0075688A">
              <w:rPr>
                <w:b/>
                <w:i/>
                <w:szCs w:val="22"/>
                <w:u w:val="single"/>
              </w:rPr>
              <w:t xml:space="preserve">За </w:t>
            </w:r>
            <w:proofErr w:type="spellStart"/>
            <w:r w:rsidRPr="0075688A">
              <w:rPr>
                <w:b/>
                <w:i/>
                <w:szCs w:val="22"/>
                <w:u w:val="single"/>
              </w:rPr>
              <w:t>доп</w:t>
            </w:r>
            <w:proofErr w:type="gramStart"/>
            <w:r w:rsidRPr="0075688A">
              <w:rPr>
                <w:b/>
                <w:i/>
                <w:szCs w:val="22"/>
                <w:u w:val="single"/>
              </w:rPr>
              <w:t>.п</w:t>
            </w:r>
            <w:proofErr w:type="gramEnd"/>
            <w:r w:rsidRPr="0075688A">
              <w:rPr>
                <w:b/>
                <w:i/>
                <w:szCs w:val="22"/>
                <w:u w:val="single"/>
              </w:rPr>
              <w:t>лату</w:t>
            </w:r>
            <w:proofErr w:type="spellEnd"/>
            <w:r w:rsidRPr="0075688A">
              <w:rPr>
                <w:b/>
                <w:i/>
                <w:szCs w:val="22"/>
                <w:u w:val="single"/>
              </w:rPr>
              <w:t>: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Ужин от 350 руб./чел.</w:t>
            </w:r>
          </w:p>
        </w:tc>
      </w:tr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Мышкин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57BE1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1E4FA3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lastRenderedPageBreak/>
              <w:t>Завтрак в гостинице.</w:t>
            </w:r>
          </w:p>
          <w:p w:rsidR="001E4FA3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</w:rPr>
            </w:pPr>
            <w:r w:rsidRPr="0075688A">
              <w:rPr>
                <w:b/>
                <w:szCs w:val="22"/>
              </w:rPr>
              <w:t xml:space="preserve">Освобождение номеров. </w:t>
            </w:r>
            <w:r w:rsidR="001E4FA3" w:rsidRPr="0075688A">
              <w:rPr>
                <w:b/>
                <w:szCs w:val="22"/>
              </w:rPr>
              <w:t xml:space="preserve">Отправление в Мышкин. </w:t>
            </w:r>
            <w:r w:rsidR="001E4FA3" w:rsidRPr="0075688A">
              <w:rPr>
                <w:szCs w:val="22"/>
              </w:rPr>
              <w:t xml:space="preserve"> </w:t>
            </w:r>
          </w:p>
          <w:p w:rsidR="001E4FA3" w:rsidRPr="0075688A" w:rsidRDefault="001E4FA3" w:rsidP="006E1BFF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szCs w:val="22"/>
              </w:rPr>
              <w:t>Посещение</w:t>
            </w:r>
            <w:r w:rsidRPr="0075688A">
              <w:rPr>
                <w:b/>
                <w:szCs w:val="22"/>
              </w:rPr>
              <w:t xml:space="preserve"> Дворца Мыши</w:t>
            </w:r>
            <w:r w:rsidRPr="0075688A">
              <w:rPr>
                <w:szCs w:val="22"/>
              </w:rPr>
              <w:t>. Обзорная экскурсия по городу (в переходах между музеями)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lastRenderedPageBreak/>
              <w:t xml:space="preserve">Обед. </w:t>
            </w:r>
          </w:p>
          <w:p w:rsidR="001E4FA3" w:rsidRPr="0075688A" w:rsidRDefault="001E4FA3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szCs w:val="22"/>
              </w:rPr>
              <w:t xml:space="preserve">Посещение </w:t>
            </w:r>
            <w:r w:rsidRPr="0075688A">
              <w:rPr>
                <w:b/>
                <w:szCs w:val="22"/>
              </w:rPr>
              <w:t xml:space="preserve">мельницы купца Чистова, </w:t>
            </w:r>
            <w:r w:rsidRPr="0075688A">
              <w:rPr>
                <w:szCs w:val="22"/>
              </w:rPr>
              <w:t>экспозиции</w:t>
            </w:r>
            <w:r w:rsidRPr="0075688A">
              <w:rPr>
                <w:b/>
                <w:szCs w:val="22"/>
              </w:rPr>
              <w:t xml:space="preserve"> «Амбарные мыши». </w:t>
            </w:r>
            <w:r w:rsidRPr="0075688A">
              <w:rPr>
                <w:szCs w:val="22"/>
              </w:rPr>
              <w:t>Посещение музея</w:t>
            </w:r>
            <w:r w:rsidRPr="0075688A">
              <w:rPr>
                <w:b/>
                <w:szCs w:val="22"/>
              </w:rPr>
              <w:t xml:space="preserve"> «Русские валенки» </w:t>
            </w:r>
            <w:r w:rsidRPr="0075688A">
              <w:rPr>
                <w:szCs w:val="22"/>
              </w:rPr>
              <w:t xml:space="preserve">с выставкой </w:t>
            </w:r>
            <w:r w:rsidRPr="0075688A">
              <w:rPr>
                <w:b/>
                <w:szCs w:val="22"/>
              </w:rPr>
              <w:t xml:space="preserve">«Сёстры и братья валенка». </w:t>
            </w:r>
            <w:r w:rsidRPr="0075688A">
              <w:rPr>
                <w:szCs w:val="22"/>
              </w:rPr>
              <w:t>Этнографическая экспозиция</w:t>
            </w:r>
            <w:r w:rsidRPr="0075688A">
              <w:rPr>
                <w:b/>
                <w:szCs w:val="22"/>
              </w:rPr>
              <w:t xml:space="preserve"> «Лён».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Отправление в Ярославль.</w:t>
            </w:r>
          </w:p>
          <w:p w:rsidR="001E4FA3" w:rsidRPr="0075688A" w:rsidRDefault="00357BE1" w:rsidP="00716F36">
            <w:pPr>
              <w:pStyle w:val="11"/>
              <w:spacing w:before="0" w:beforeAutospacing="0" w:after="0" w:afterAutospacing="0"/>
              <w:rPr>
                <w:b/>
              </w:rPr>
            </w:pPr>
            <w:r w:rsidRPr="0075688A">
              <w:rPr>
                <w:b/>
                <w:szCs w:val="22"/>
              </w:rPr>
              <w:t>Трансфер группы на ЖД вокзал Ярославль Главный.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71627" w:rsidRDefault="00371627" w:rsidP="00170AD9">
      <w:pPr>
        <w:jc w:val="center"/>
        <w:rPr>
          <w:b/>
        </w:rPr>
      </w:pPr>
    </w:p>
    <w:p w:rsidR="00357BE1" w:rsidRDefault="00357BE1" w:rsidP="00170AD9">
      <w:pPr>
        <w:jc w:val="center"/>
        <w:rPr>
          <w:b/>
        </w:rPr>
      </w:pPr>
    </w:p>
    <w:p w:rsidR="00170AD9" w:rsidRPr="0075688A" w:rsidRDefault="00170AD9" w:rsidP="00170AD9">
      <w:pPr>
        <w:jc w:val="center"/>
        <w:rPr>
          <w:b/>
        </w:rPr>
      </w:pPr>
      <w:r w:rsidRPr="0075688A">
        <w:rPr>
          <w:b/>
        </w:rPr>
        <w:t xml:space="preserve">Стоимость тура на </w:t>
      </w:r>
      <w:r w:rsidR="00357BE1" w:rsidRPr="0075688A">
        <w:rPr>
          <w:b/>
        </w:rPr>
        <w:t xml:space="preserve">1-го </w:t>
      </w:r>
      <w:r w:rsidRPr="0075688A">
        <w:rPr>
          <w:b/>
        </w:rPr>
        <w:t xml:space="preserve">человека 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4"/>
        <w:gridCol w:w="1630"/>
        <w:gridCol w:w="1630"/>
      </w:tblGrid>
      <w:tr w:rsidR="00357BE1" w:rsidRPr="0075688A" w:rsidTr="005142CE">
        <w:tc>
          <w:tcPr>
            <w:tcW w:w="7514" w:type="dxa"/>
            <w:vMerge w:val="restart"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 xml:space="preserve">Размещение </w:t>
            </w:r>
          </w:p>
        </w:tc>
        <w:tc>
          <w:tcPr>
            <w:tcW w:w="3260" w:type="dxa"/>
            <w:gridSpan w:val="2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Стоимость</w:t>
            </w:r>
          </w:p>
        </w:tc>
      </w:tr>
      <w:tr w:rsidR="00357BE1" w:rsidRPr="0075688A" w:rsidTr="0088285B">
        <w:tc>
          <w:tcPr>
            <w:tcW w:w="7514" w:type="dxa"/>
            <w:vMerge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Дети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357BE1" w:rsidP="0076677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75688A">
              <w:rPr>
                <w:b/>
                <w:sz w:val="24"/>
                <w:szCs w:val="24"/>
              </w:rPr>
              <w:t>Yarhotel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88A">
              <w:rPr>
                <w:b/>
                <w:sz w:val="24"/>
                <w:szCs w:val="24"/>
              </w:rPr>
              <w:t>Centre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», центр города, удобства в номере, завтрак «шведский стол» </w:t>
            </w:r>
          </w:p>
        </w:tc>
        <w:tc>
          <w:tcPr>
            <w:tcW w:w="1630" w:type="dxa"/>
          </w:tcPr>
          <w:p w:rsidR="00357BE1" w:rsidRPr="0075688A" w:rsidRDefault="00690FA0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  <w:tc>
          <w:tcPr>
            <w:tcW w:w="1630" w:type="dxa"/>
          </w:tcPr>
          <w:p w:rsidR="00357BE1" w:rsidRPr="0075688A" w:rsidRDefault="00690FA0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7 800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5812C5" w:rsidP="0076677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r>
              <w:rPr>
                <w:b/>
                <w:sz w:val="24"/>
                <w:szCs w:val="24"/>
              </w:rPr>
              <w:t xml:space="preserve">Алеша Попович Двор», </w:t>
            </w:r>
            <w:r w:rsidRPr="0075688A">
              <w:rPr>
                <w:b/>
                <w:sz w:val="24"/>
                <w:szCs w:val="24"/>
              </w:rPr>
              <w:t>центр города, удобства в номере, завтрак «шведский стол»</w:t>
            </w:r>
          </w:p>
        </w:tc>
        <w:tc>
          <w:tcPr>
            <w:tcW w:w="1630" w:type="dxa"/>
          </w:tcPr>
          <w:p w:rsidR="00357BE1" w:rsidRPr="0075688A" w:rsidRDefault="00080FDA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8 750</w:t>
            </w:r>
          </w:p>
        </w:tc>
        <w:tc>
          <w:tcPr>
            <w:tcW w:w="1630" w:type="dxa"/>
          </w:tcPr>
          <w:p w:rsidR="00357BE1" w:rsidRPr="0075688A" w:rsidRDefault="00080FDA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8 550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проживание</w:t>
      </w:r>
      <w:r w:rsidRPr="0075688A">
        <w:rPr>
          <w:b/>
        </w:rPr>
        <w:t>,</w:t>
      </w:r>
    </w:p>
    <w:p w:rsidR="00F43C67" w:rsidRPr="0075688A" w:rsidRDefault="00F43C67" w:rsidP="00F43C67">
      <w:r w:rsidRPr="0075688A">
        <w:rPr>
          <w:b/>
        </w:rPr>
        <w:t xml:space="preserve">- </w:t>
      </w:r>
      <w:r w:rsidRPr="0075688A">
        <w:t xml:space="preserve">питание по программе, 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  <w:bookmarkEnd w:id="0"/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80FDA"/>
    <w:rsid w:val="000A0184"/>
    <w:rsid w:val="00170AD9"/>
    <w:rsid w:val="001C49C3"/>
    <w:rsid w:val="001E4FA3"/>
    <w:rsid w:val="002656F2"/>
    <w:rsid w:val="002B735B"/>
    <w:rsid w:val="00343BCF"/>
    <w:rsid w:val="00357BE1"/>
    <w:rsid w:val="00371627"/>
    <w:rsid w:val="003D2F63"/>
    <w:rsid w:val="003E40A8"/>
    <w:rsid w:val="004800FF"/>
    <w:rsid w:val="004E386E"/>
    <w:rsid w:val="00555CCF"/>
    <w:rsid w:val="005617DC"/>
    <w:rsid w:val="005812C5"/>
    <w:rsid w:val="00690FA0"/>
    <w:rsid w:val="006910DF"/>
    <w:rsid w:val="006E01BA"/>
    <w:rsid w:val="00716F36"/>
    <w:rsid w:val="007262A3"/>
    <w:rsid w:val="0075688A"/>
    <w:rsid w:val="00766771"/>
    <w:rsid w:val="007B446E"/>
    <w:rsid w:val="0084690C"/>
    <w:rsid w:val="00866F69"/>
    <w:rsid w:val="00962896"/>
    <w:rsid w:val="009A495B"/>
    <w:rsid w:val="009D5829"/>
    <w:rsid w:val="00A10185"/>
    <w:rsid w:val="00AC1786"/>
    <w:rsid w:val="00BC18A9"/>
    <w:rsid w:val="00C16452"/>
    <w:rsid w:val="00C75866"/>
    <w:rsid w:val="00D06BD3"/>
    <w:rsid w:val="00D74367"/>
    <w:rsid w:val="00DB36E9"/>
    <w:rsid w:val="00DB6455"/>
    <w:rsid w:val="00E76D12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Пользователь Windows</cp:lastModifiedBy>
  <cp:revision>2</cp:revision>
  <cp:lastPrinted>2012-03-16T09:18:00Z</cp:lastPrinted>
  <dcterms:created xsi:type="dcterms:W3CDTF">2020-04-28T12:41:00Z</dcterms:created>
  <dcterms:modified xsi:type="dcterms:W3CDTF">2020-04-28T12:41:00Z</dcterms:modified>
</cp:coreProperties>
</file>